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BA83F" w14:textId="59357BEE" w:rsidR="005A0DF3" w:rsidRPr="00E662E5" w:rsidRDefault="00E662E5" w:rsidP="005A0DF3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E662E5">
        <w:rPr>
          <w:rFonts w:ascii="Arial" w:hAnsi="Arial" w:cs="Arial"/>
          <w:sz w:val="24"/>
          <w:szCs w:val="24"/>
        </w:rPr>
        <w:t>Выезжелог</w:t>
      </w:r>
      <w:r w:rsidR="005A0DF3" w:rsidRPr="00E662E5">
        <w:rPr>
          <w:rFonts w:ascii="Arial" w:hAnsi="Arial" w:cs="Arial"/>
          <w:sz w:val="24"/>
          <w:szCs w:val="24"/>
        </w:rPr>
        <w:t>ский</w:t>
      </w:r>
      <w:proofErr w:type="spellEnd"/>
      <w:r w:rsidR="005A0DF3" w:rsidRPr="00E662E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5D6242EA" w14:textId="77777777" w:rsidR="005A0DF3" w:rsidRPr="00E662E5" w:rsidRDefault="005A0DF3" w:rsidP="005A0D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14:paraId="1DADF688" w14:textId="77777777" w:rsidR="005A0DF3" w:rsidRPr="00E662E5" w:rsidRDefault="005A0DF3" w:rsidP="005A0DF3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5D78BFC" w14:textId="77777777" w:rsidR="005A0DF3" w:rsidRPr="00F87EDC" w:rsidRDefault="005A0DF3" w:rsidP="005A0DF3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F87EDC">
        <w:rPr>
          <w:rFonts w:ascii="Arial" w:hAnsi="Arial" w:cs="Arial"/>
          <w:b/>
          <w:bCs/>
          <w:sz w:val="24"/>
          <w:szCs w:val="24"/>
        </w:rPr>
        <w:t>РЕШЕНИЕ</w:t>
      </w:r>
    </w:p>
    <w:p w14:paraId="29220E73" w14:textId="77777777" w:rsidR="005A0DF3" w:rsidRPr="00E662E5" w:rsidRDefault="005A0DF3" w:rsidP="005A0DF3">
      <w:pPr>
        <w:pStyle w:val="a3"/>
        <w:rPr>
          <w:rFonts w:ascii="Arial" w:hAnsi="Arial" w:cs="Arial"/>
          <w:sz w:val="24"/>
          <w:szCs w:val="24"/>
        </w:rPr>
      </w:pPr>
    </w:p>
    <w:p w14:paraId="1A912BB2" w14:textId="3BFA49FA" w:rsidR="005A0DF3" w:rsidRPr="00E662E5" w:rsidRDefault="00F87EDC" w:rsidP="005A0DF3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декабря</w:t>
      </w:r>
      <w:r w:rsidR="00E662E5" w:rsidRPr="00E662E5">
        <w:rPr>
          <w:rFonts w:ascii="Arial" w:hAnsi="Arial" w:cs="Arial"/>
          <w:sz w:val="24"/>
          <w:szCs w:val="24"/>
        </w:rPr>
        <w:t xml:space="preserve"> </w:t>
      </w:r>
      <w:r w:rsidR="005A0DF3" w:rsidRPr="00E662E5">
        <w:rPr>
          <w:rFonts w:ascii="Arial" w:hAnsi="Arial" w:cs="Arial"/>
          <w:sz w:val="24"/>
          <w:szCs w:val="24"/>
        </w:rPr>
        <w:t>202</w:t>
      </w:r>
      <w:r w:rsidR="00E662E5" w:rsidRPr="00E662E5">
        <w:rPr>
          <w:rFonts w:ascii="Arial" w:hAnsi="Arial" w:cs="Arial"/>
          <w:sz w:val="24"/>
          <w:szCs w:val="24"/>
        </w:rPr>
        <w:t>4</w:t>
      </w:r>
      <w:r w:rsidR="005A0DF3" w:rsidRPr="00E662E5">
        <w:rPr>
          <w:rFonts w:ascii="Arial" w:hAnsi="Arial" w:cs="Arial"/>
          <w:sz w:val="24"/>
          <w:szCs w:val="24"/>
        </w:rPr>
        <w:t xml:space="preserve">г.                        </w:t>
      </w:r>
      <w:proofErr w:type="spellStart"/>
      <w:r w:rsidR="00E662E5">
        <w:rPr>
          <w:rFonts w:ascii="Arial" w:hAnsi="Arial" w:cs="Arial"/>
          <w:sz w:val="24"/>
          <w:szCs w:val="24"/>
        </w:rPr>
        <w:t>д.Выезжий</w:t>
      </w:r>
      <w:proofErr w:type="spellEnd"/>
      <w:r w:rsidR="00E662E5">
        <w:rPr>
          <w:rFonts w:ascii="Arial" w:hAnsi="Arial" w:cs="Arial"/>
          <w:sz w:val="24"/>
          <w:szCs w:val="24"/>
        </w:rPr>
        <w:t xml:space="preserve"> Лог</w:t>
      </w:r>
      <w:r w:rsidR="005A0DF3" w:rsidRPr="00E662E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A08F9" w:rsidRPr="00E662E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</w:t>
      </w:r>
      <w:r w:rsidR="002A08F9" w:rsidRPr="00E662E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35</w:t>
      </w:r>
      <w:r w:rsidR="005A0DF3" w:rsidRPr="00E662E5">
        <w:rPr>
          <w:rFonts w:ascii="Arial" w:hAnsi="Arial" w:cs="Arial"/>
          <w:sz w:val="24"/>
          <w:szCs w:val="24"/>
        </w:rPr>
        <w:t xml:space="preserve">   </w:t>
      </w:r>
    </w:p>
    <w:p w14:paraId="38DD5250" w14:textId="77777777" w:rsidR="005A0DF3" w:rsidRPr="00E662E5" w:rsidRDefault="005A0DF3" w:rsidP="002A08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34468D" w14:textId="73CE66D4" w:rsidR="002A08F9" w:rsidRPr="00E662E5" w:rsidRDefault="005A0DF3" w:rsidP="002A08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Pr="00E662E5">
        <w:rPr>
          <w:rFonts w:ascii="Arial" w:hAnsi="Arial" w:cs="Arial"/>
          <w:sz w:val="24"/>
          <w:szCs w:val="24"/>
        </w:rPr>
        <w:t xml:space="preserve">решение </w:t>
      </w:r>
      <w:r w:rsidR="00E662E5" w:rsidRPr="00E662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E5" w:rsidRPr="00E662E5">
        <w:rPr>
          <w:rFonts w:ascii="Arial" w:hAnsi="Arial" w:cs="Arial"/>
          <w:sz w:val="24"/>
          <w:szCs w:val="24"/>
        </w:rPr>
        <w:t>Выезжелог</w:t>
      </w:r>
      <w:r w:rsidRPr="00E662E5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662E5">
        <w:rPr>
          <w:rFonts w:ascii="Arial" w:hAnsi="Arial" w:cs="Arial"/>
          <w:sz w:val="24"/>
          <w:szCs w:val="24"/>
        </w:rPr>
        <w:t xml:space="preserve"> </w:t>
      </w:r>
    </w:p>
    <w:p w14:paraId="27C8D2D8" w14:textId="3285A1FC" w:rsidR="002A08F9" w:rsidRPr="00E662E5" w:rsidRDefault="005A0DF3" w:rsidP="002A08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2A08F9" w:rsidRPr="00E662E5">
        <w:rPr>
          <w:rFonts w:ascii="Arial" w:hAnsi="Arial" w:cs="Arial"/>
          <w:sz w:val="24"/>
          <w:szCs w:val="24"/>
        </w:rPr>
        <w:t>1</w:t>
      </w:r>
      <w:r w:rsidR="00E662E5" w:rsidRPr="00E662E5">
        <w:rPr>
          <w:rFonts w:ascii="Arial" w:hAnsi="Arial" w:cs="Arial"/>
          <w:sz w:val="24"/>
          <w:szCs w:val="24"/>
        </w:rPr>
        <w:t>4</w:t>
      </w:r>
      <w:r w:rsidRPr="00E662E5">
        <w:rPr>
          <w:rFonts w:ascii="Arial" w:hAnsi="Arial" w:cs="Arial"/>
          <w:sz w:val="24"/>
          <w:szCs w:val="24"/>
        </w:rPr>
        <w:t>.0</w:t>
      </w:r>
      <w:r w:rsidR="002A08F9" w:rsidRPr="00E662E5">
        <w:rPr>
          <w:rFonts w:ascii="Arial" w:hAnsi="Arial" w:cs="Arial"/>
          <w:sz w:val="24"/>
          <w:szCs w:val="24"/>
        </w:rPr>
        <w:t>5</w:t>
      </w:r>
      <w:r w:rsidRPr="00E662E5">
        <w:rPr>
          <w:rFonts w:ascii="Arial" w:hAnsi="Arial" w:cs="Arial"/>
          <w:sz w:val="24"/>
          <w:szCs w:val="24"/>
        </w:rPr>
        <w:t>.20</w:t>
      </w:r>
      <w:r w:rsidR="002A08F9" w:rsidRPr="00E662E5">
        <w:rPr>
          <w:rFonts w:ascii="Arial" w:hAnsi="Arial" w:cs="Arial"/>
          <w:sz w:val="24"/>
          <w:szCs w:val="24"/>
        </w:rPr>
        <w:t>20</w:t>
      </w:r>
      <w:r w:rsidRPr="00E662E5">
        <w:rPr>
          <w:rFonts w:ascii="Arial" w:hAnsi="Arial" w:cs="Arial"/>
          <w:sz w:val="24"/>
          <w:szCs w:val="24"/>
        </w:rPr>
        <w:t xml:space="preserve"> № </w:t>
      </w:r>
      <w:r w:rsidR="002A08F9" w:rsidRPr="00E662E5">
        <w:rPr>
          <w:rFonts w:ascii="Arial" w:hAnsi="Arial" w:cs="Arial"/>
          <w:sz w:val="24"/>
          <w:szCs w:val="24"/>
        </w:rPr>
        <w:t>1</w:t>
      </w:r>
      <w:r w:rsidR="00E662E5" w:rsidRPr="00E662E5">
        <w:rPr>
          <w:rFonts w:ascii="Arial" w:hAnsi="Arial" w:cs="Arial"/>
          <w:sz w:val="24"/>
          <w:szCs w:val="24"/>
        </w:rPr>
        <w:t>4</w:t>
      </w:r>
      <w:r w:rsidR="002A08F9" w:rsidRPr="00E662E5">
        <w:rPr>
          <w:rFonts w:ascii="Arial" w:hAnsi="Arial" w:cs="Arial"/>
          <w:sz w:val="24"/>
          <w:szCs w:val="24"/>
        </w:rPr>
        <w:t>/</w:t>
      </w:r>
      <w:r w:rsidR="00E662E5" w:rsidRPr="00E662E5">
        <w:rPr>
          <w:rFonts w:ascii="Arial" w:hAnsi="Arial" w:cs="Arial"/>
          <w:sz w:val="24"/>
          <w:szCs w:val="24"/>
        </w:rPr>
        <w:t>38</w:t>
      </w:r>
    </w:p>
    <w:p w14:paraId="1A3434A7" w14:textId="77777777" w:rsidR="002A08F9" w:rsidRPr="00E662E5" w:rsidRDefault="005A0DF3" w:rsidP="002A08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>«Об утверждении Положения об условиях и порядке</w:t>
      </w:r>
    </w:p>
    <w:p w14:paraId="7D1F67F4" w14:textId="38E3E5F7" w:rsidR="002A08F9" w:rsidRPr="00E662E5" w:rsidRDefault="005A0DF3" w:rsidP="002A08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предоставления муниципальному служащему права </w:t>
      </w:r>
    </w:p>
    <w:p w14:paraId="279DD944" w14:textId="77777777" w:rsidR="002A08F9" w:rsidRPr="00E662E5" w:rsidRDefault="005A0DF3" w:rsidP="002A08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>на пенсию за выслугу лет за счет средств бюджета</w:t>
      </w:r>
    </w:p>
    <w:p w14:paraId="3C0383CC" w14:textId="223E6FF1" w:rsidR="004F21DC" w:rsidRPr="00E662E5" w:rsidRDefault="00E662E5" w:rsidP="002A08F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E662E5">
        <w:rPr>
          <w:rFonts w:ascii="Arial" w:hAnsi="Arial" w:cs="Arial"/>
          <w:sz w:val="24"/>
          <w:szCs w:val="24"/>
        </w:rPr>
        <w:t>Выезжелог</w:t>
      </w:r>
      <w:r w:rsidR="002A08F9" w:rsidRPr="00E662E5">
        <w:rPr>
          <w:rFonts w:ascii="Arial" w:hAnsi="Arial" w:cs="Arial"/>
          <w:sz w:val="24"/>
          <w:szCs w:val="24"/>
        </w:rPr>
        <w:t>ского</w:t>
      </w:r>
      <w:proofErr w:type="spellEnd"/>
      <w:r w:rsidR="002A08F9" w:rsidRPr="00E662E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0DF3" w:rsidRPr="00E662E5">
        <w:rPr>
          <w:rFonts w:ascii="Arial" w:hAnsi="Arial" w:cs="Arial"/>
          <w:sz w:val="24"/>
          <w:szCs w:val="24"/>
        </w:rPr>
        <w:t xml:space="preserve">сельсовета» </w:t>
      </w:r>
      <w:r w:rsidR="002A08F9" w:rsidRPr="00E662E5">
        <w:rPr>
          <w:rFonts w:ascii="Arial" w:hAnsi="Arial" w:cs="Arial"/>
          <w:sz w:val="24"/>
          <w:szCs w:val="24"/>
        </w:rPr>
        <w:t xml:space="preserve"> (</w:t>
      </w:r>
      <w:proofErr w:type="gramEnd"/>
      <w:r w:rsidR="002A08F9" w:rsidRPr="00E662E5">
        <w:rPr>
          <w:rFonts w:ascii="Arial" w:hAnsi="Arial" w:cs="Arial"/>
          <w:sz w:val="24"/>
          <w:szCs w:val="24"/>
        </w:rPr>
        <w:t xml:space="preserve"> в редакции  решение </w:t>
      </w:r>
    </w:p>
    <w:p w14:paraId="2F49E9EB" w14:textId="28840927" w:rsidR="004F21DC" w:rsidRPr="00E662E5" w:rsidRDefault="002A08F9" w:rsidP="002A08F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E662E5">
        <w:rPr>
          <w:rFonts w:ascii="Arial" w:hAnsi="Arial" w:cs="Arial"/>
          <w:sz w:val="24"/>
          <w:szCs w:val="24"/>
        </w:rPr>
        <w:t>от  2</w:t>
      </w:r>
      <w:r w:rsidR="00E662E5" w:rsidRPr="00E662E5">
        <w:rPr>
          <w:rFonts w:ascii="Arial" w:hAnsi="Arial" w:cs="Arial"/>
          <w:sz w:val="24"/>
          <w:szCs w:val="24"/>
        </w:rPr>
        <w:t>7</w:t>
      </w:r>
      <w:r w:rsidRPr="00E662E5">
        <w:rPr>
          <w:rFonts w:ascii="Arial" w:hAnsi="Arial" w:cs="Arial"/>
          <w:sz w:val="24"/>
          <w:szCs w:val="24"/>
        </w:rPr>
        <w:t>.</w:t>
      </w:r>
      <w:r w:rsidR="00E662E5" w:rsidRPr="00E662E5">
        <w:rPr>
          <w:rFonts w:ascii="Arial" w:hAnsi="Arial" w:cs="Arial"/>
          <w:sz w:val="24"/>
          <w:szCs w:val="24"/>
        </w:rPr>
        <w:t>10</w:t>
      </w:r>
      <w:r w:rsidRPr="00E662E5">
        <w:rPr>
          <w:rFonts w:ascii="Arial" w:hAnsi="Arial" w:cs="Arial"/>
          <w:sz w:val="24"/>
          <w:szCs w:val="24"/>
        </w:rPr>
        <w:t>.2021</w:t>
      </w:r>
      <w:proofErr w:type="gramEnd"/>
      <w:r w:rsidRPr="00E662E5">
        <w:rPr>
          <w:rFonts w:ascii="Arial" w:hAnsi="Arial" w:cs="Arial"/>
          <w:sz w:val="24"/>
          <w:szCs w:val="24"/>
        </w:rPr>
        <w:t xml:space="preserve"> № 2</w:t>
      </w:r>
      <w:r w:rsidR="00E662E5" w:rsidRPr="00E662E5">
        <w:rPr>
          <w:rFonts w:ascii="Arial" w:hAnsi="Arial" w:cs="Arial"/>
          <w:sz w:val="24"/>
          <w:szCs w:val="24"/>
        </w:rPr>
        <w:t>6</w:t>
      </w:r>
      <w:r w:rsidRPr="00E662E5">
        <w:rPr>
          <w:rFonts w:ascii="Arial" w:hAnsi="Arial" w:cs="Arial"/>
          <w:sz w:val="24"/>
          <w:szCs w:val="24"/>
        </w:rPr>
        <w:t>/6</w:t>
      </w:r>
      <w:r w:rsidR="00E662E5" w:rsidRPr="00E662E5">
        <w:rPr>
          <w:rFonts w:ascii="Arial" w:hAnsi="Arial" w:cs="Arial"/>
          <w:sz w:val="24"/>
          <w:szCs w:val="24"/>
        </w:rPr>
        <w:t>5</w:t>
      </w:r>
      <w:r w:rsidRPr="00E662E5">
        <w:rPr>
          <w:rFonts w:ascii="Arial" w:hAnsi="Arial" w:cs="Arial"/>
          <w:sz w:val="24"/>
          <w:szCs w:val="24"/>
        </w:rPr>
        <w:t xml:space="preserve">,  решение от </w:t>
      </w:r>
      <w:r w:rsidR="00E662E5" w:rsidRPr="00E662E5">
        <w:rPr>
          <w:rFonts w:ascii="Arial" w:hAnsi="Arial" w:cs="Arial"/>
          <w:sz w:val="24"/>
          <w:szCs w:val="24"/>
        </w:rPr>
        <w:t>27</w:t>
      </w:r>
      <w:r w:rsidRPr="00E662E5">
        <w:rPr>
          <w:rFonts w:ascii="Arial" w:hAnsi="Arial" w:cs="Arial"/>
          <w:sz w:val="24"/>
          <w:szCs w:val="24"/>
        </w:rPr>
        <w:t>.1</w:t>
      </w:r>
      <w:r w:rsidR="00E662E5" w:rsidRPr="00E662E5">
        <w:rPr>
          <w:rFonts w:ascii="Arial" w:hAnsi="Arial" w:cs="Arial"/>
          <w:sz w:val="24"/>
          <w:szCs w:val="24"/>
        </w:rPr>
        <w:t>2</w:t>
      </w:r>
      <w:r w:rsidRPr="00E662E5">
        <w:rPr>
          <w:rFonts w:ascii="Arial" w:hAnsi="Arial" w:cs="Arial"/>
          <w:sz w:val="24"/>
          <w:szCs w:val="24"/>
        </w:rPr>
        <w:t>.2021 № 2</w:t>
      </w:r>
      <w:r w:rsidR="00E662E5" w:rsidRPr="00E662E5">
        <w:rPr>
          <w:rFonts w:ascii="Arial" w:hAnsi="Arial" w:cs="Arial"/>
          <w:sz w:val="24"/>
          <w:szCs w:val="24"/>
        </w:rPr>
        <w:t>8</w:t>
      </w:r>
      <w:r w:rsidRPr="00E662E5">
        <w:rPr>
          <w:rFonts w:ascii="Arial" w:hAnsi="Arial" w:cs="Arial"/>
          <w:sz w:val="24"/>
          <w:szCs w:val="24"/>
        </w:rPr>
        <w:t>/</w:t>
      </w:r>
      <w:r w:rsidR="00E662E5" w:rsidRPr="00E662E5">
        <w:rPr>
          <w:rFonts w:ascii="Arial" w:hAnsi="Arial" w:cs="Arial"/>
          <w:sz w:val="24"/>
          <w:szCs w:val="24"/>
        </w:rPr>
        <w:t>89)</w:t>
      </w:r>
      <w:r w:rsidRPr="00E662E5">
        <w:rPr>
          <w:rFonts w:ascii="Arial" w:hAnsi="Arial" w:cs="Arial"/>
          <w:sz w:val="24"/>
          <w:szCs w:val="24"/>
        </w:rPr>
        <w:t xml:space="preserve"> </w:t>
      </w:r>
    </w:p>
    <w:p w14:paraId="1EC148DE" w14:textId="31479E27" w:rsidR="005A0DF3" w:rsidRPr="00E662E5" w:rsidRDefault="005A0DF3" w:rsidP="002A08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4748BC" w14:textId="77777777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AEFA14E" w14:textId="7A1C9F5E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В соответствии с пунктом 4 статьи 9 закона Красноярского края от 24.04.2008 № 5-1565 «Об особенностях правового регулирования муниципальной службы в Красноярском крае», Законом Красноярского края от 23.12.2021 № 2-364 «О внесении изменений в статью 11.1 закона края от 20.12.2005 № 17-4314 «Об особенностях организации и правового регулирования государственной гражданской службы Красноярского края», Уставом </w:t>
      </w:r>
      <w:proofErr w:type="spellStart"/>
      <w:r w:rsidR="00E662E5" w:rsidRPr="00E662E5">
        <w:rPr>
          <w:rFonts w:ascii="Arial" w:hAnsi="Arial" w:cs="Arial"/>
          <w:sz w:val="24"/>
          <w:szCs w:val="24"/>
        </w:rPr>
        <w:t>Выезжелог</w:t>
      </w:r>
      <w:r w:rsidRPr="00E662E5">
        <w:rPr>
          <w:rFonts w:ascii="Arial" w:hAnsi="Arial" w:cs="Arial"/>
          <w:sz w:val="24"/>
          <w:szCs w:val="24"/>
        </w:rPr>
        <w:t>ского</w:t>
      </w:r>
      <w:proofErr w:type="spellEnd"/>
      <w:r w:rsidRPr="00E662E5">
        <w:rPr>
          <w:rFonts w:ascii="Arial" w:hAnsi="Arial" w:cs="Arial"/>
          <w:sz w:val="24"/>
          <w:szCs w:val="24"/>
        </w:rPr>
        <w:t xml:space="preserve"> сельсовета, </w:t>
      </w:r>
      <w:r w:rsidR="00E662E5" w:rsidRPr="00E662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E5" w:rsidRPr="00E662E5">
        <w:rPr>
          <w:rFonts w:ascii="Arial" w:hAnsi="Arial" w:cs="Arial"/>
          <w:sz w:val="24"/>
          <w:szCs w:val="24"/>
        </w:rPr>
        <w:t>Выезжелог</w:t>
      </w:r>
      <w:r w:rsidRPr="00E662E5">
        <w:rPr>
          <w:rFonts w:ascii="Arial" w:hAnsi="Arial" w:cs="Arial"/>
          <w:sz w:val="24"/>
          <w:szCs w:val="24"/>
        </w:rPr>
        <w:t>ский</w:t>
      </w:r>
      <w:proofErr w:type="spellEnd"/>
      <w:r w:rsidRPr="00E662E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1B44A401" w14:textId="77777777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 РЕШИЛ: </w:t>
      </w:r>
    </w:p>
    <w:p w14:paraId="3DCE287F" w14:textId="13C7AFA1" w:rsidR="005A0DF3" w:rsidRPr="00E662E5" w:rsidRDefault="005A0DF3" w:rsidP="004F21D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1. Внести в решение от </w:t>
      </w:r>
      <w:r w:rsidR="004F21DC" w:rsidRPr="00E662E5">
        <w:rPr>
          <w:rFonts w:ascii="Arial" w:hAnsi="Arial" w:cs="Arial"/>
          <w:sz w:val="24"/>
          <w:szCs w:val="24"/>
        </w:rPr>
        <w:t>1</w:t>
      </w:r>
      <w:r w:rsidR="00E662E5" w:rsidRPr="00E662E5">
        <w:rPr>
          <w:rFonts w:ascii="Arial" w:hAnsi="Arial" w:cs="Arial"/>
          <w:sz w:val="24"/>
          <w:szCs w:val="24"/>
        </w:rPr>
        <w:t>4</w:t>
      </w:r>
      <w:r w:rsidR="004F21DC" w:rsidRPr="00E662E5">
        <w:rPr>
          <w:rFonts w:ascii="Arial" w:hAnsi="Arial" w:cs="Arial"/>
          <w:sz w:val="24"/>
          <w:szCs w:val="24"/>
        </w:rPr>
        <w:t>.05.2020 № 1</w:t>
      </w:r>
      <w:r w:rsidR="00E662E5" w:rsidRPr="00E662E5">
        <w:rPr>
          <w:rFonts w:ascii="Arial" w:hAnsi="Arial" w:cs="Arial"/>
          <w:sz w:val="24"/>
          <w:szCs w:val="24"/>
        </w:rPr>
        <w:t>4</w:t>
      </w:r>
      <w:r w:rsidR="004F21DC" w:rsidRPr="00E662E5">
        <w:rPr>
          <w:rFonts w:ascii="Arial" w:hAnsi="Arial" w:cs="Arial"/>
          <w:sz w:val="24"/>
          <w:szCs w:val="24"/>
        </w:rPr>
        <w:t>/</w:t>
      </w:r>
      <w:r w:rsidR="00E662E5" w:rsidRPr="00E662E5">
        <w:rPr>
          <w:rFonts w:ascii="Arial" w:hAnsi="Arial" w:cs="Arial"/>
          <w:sz w:val="24"/>
          <w:szCs w:val="24"/>
        </w:rPr>
        <w:t>38</w:t>
      </w:r>
      <w:r w:rsidR="004F21DC" w:rsidRPr="00E662E5">
        <w:rPr>
          <w:rFonts w:ascii="Arial" w:hAnsi="Arial" w:cs="Arial"/>
          <w:sz w:val="24"/>
          <w:szCs w:val="24"/>
        </w:rPr>
        <w:t xml:space="preserve"> </w:t>
      </w:r>
      <w:r w:rsidRPr="00E662E5">
        <w:rPr>
          <w:rFonts w:ascii="Arial" w:hAnsi="Arial" w:cs="Arial"/>
          <w:sz w:val="24"/>
          <w:szCs w:val="24"/>
        </w:rPr>
        <w:t xml:space="preserve">«Об утверждении Положения об условиях и порядке предоставления муниципальному служащему права на пенсию за выслугу лет за счет средств </w:t>
      </w:r>
      <w:proofErr w:type="gramStart"/>
      <w:r w:rsidRPr="00E662E5">
        <w:rPr>
          <w:rFonts w:ascii="Arial" w:hAnsi="Arial" w:cs="Arial"/>
          <w:sz w:val="24"/>
          <w:szCs w:val="24"/>
        </w:rPr>
        <w:t xml:space="preserve">бюджета </w:t>
      </w:r>
      <w:r w:rsidR="00E662E5" w:rsidRPr="00E662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E5" w:rsidRPr="00E662E5">
        <w:rPr>
          <w:rFonts w:ascii="Arial" w:hAnsi="Arial" w:cs="Arial"/>
          <w:sz w:val="24"/>
          <w:szCs w:val="24"/>
        </w:rPr>
        <w:t>Выезжелог</w:t>
      </w:r>
      <w:r w:rsidRPr="00E662E5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662E5">
        <w:rPr>
          <w:rFonts w:ascii="Arial" w:hAnsi="Arial" w:cs="Arial"/>
          <w:sz w:val="24"/>
          <w:szCs w:val="24"/>
        </w:rPr>
        <w:t xml:space="preserve"> сельсовета» следующие изменения: </w:t>
      </w:r>
    </w:p>
    <w:p w14:paraId="400EB5F9" w14:textId="77777777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1.1. пункт 2.13. изложить в следующей редакции: </w:t>
      </w:r>
    </w:p>
    <w:p w14:paraId="1E7E8E05" w14:textId="77777777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«2.13. 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содержания муниципального служащего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 </w:t>
      </w:r>
    </w:p>
    <w:p w14:paraId="4259DBBC" w14:textId="77777777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5000 рублей - при наличии у муниципальных служащих стажа муниципальной службы менее 20 лет; </w:t>
      </w:r>
    </w:p>
    <w:p w14:paraId="638977DA" w14:textId="77777777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7000 рублей - при наличии у муниципальных служащих стажа муниципальной службы от 20 лет до 30 лет; </w:t>
      </w:r>
    </w:p>
    <w:p w14:paraId="2B2FD326" w14:textId="7B94467D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>10000 рублей - при наличии у муниципальных служащих стажа муниципальной службы 30 и более лет»</w:t>
      </w:r>
    </w:p>
    <w:p w14:paraId="515FA916" w14:textId="77777777" w:rsidR="005A0DF3" w:rsidRPr="00E662E5" w:rsidRDefault="005A0DF3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 1.2. Раздел 2 дополнить пунктом 2.16. следующего содержания: </w:t>
      </w:r>
    </w:p>
    <w:p w14:paraId="2510D270" w14:textId="77777777" w:rsidR="005A0DF3" w:rsidRPr="00E662E5" w:rsidRDefault="005A0DF3" w:rsidP="005A0DF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"2.16. Муниципальным служащим при наличии стажа муниципальной службы не менее 20 лет в органах местного самоуправления муниципальных образований, расположенных на территории края, имеющим право на пенсию за выслугу лет в соответствии с настоящей статьей, при увольнении с муниципальной службы края, за исключением оснований увольнения с муниципальной службы, предусмотренных пунктами 13, 14 части 1 статьи 33, пунктами 2-7 части 1 статьи 37, пунктом 1 части 1 статьи 40, частью 1 статьи 41, статьей 59.2 Федерального </w:t>
      </w:r>
      <w:r w:rsidRPr="00E662E5">
        <w:rPr>
          <w:rFonts w:ascii="Arial" w:hAnsi="Arial" w:cs="Arial"/>
          <w:sz w:val="24"/>
          <w:szCs w:val="24"/>
        </w:rPr>
        <w:lastRenderedPageBreak/>
        <w:t xml:space="preserve">закона "О государственной гражданской службе Российской Федерации", выплачивается единовременное денежное вознаграждение в размере двукратного месячного денежного содержания по должности муниципальной службы, замещавшейся на день увольнения. </w:t>
      </w:r>
    </w:p>
    <w:p w14:paraId="0CBCF967" w14:textId="77777777" w:rsidR="005A0DF3" w:rsidRPr="00E662E5" w:rsidRDefault="005A0DF3" w:rsidP="005A0DF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Право на единовременное денежное вознаграждение имеют муниципальные служащие, замещавшие непосредственно перед увольнением должности муниципальной службы не менее 12 полных месяцев. </w:t>
      </w:r>
    </w:p>
    <w:p w14:paraId="2773CE0E" w14:textId="77777777" w:rsidR="005A0DF3" w:rsidRPr="00E662E5" w:rsidRDefault="005A0DF3" w:rsidP="005A0DF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>В состав месячного денежного содержания, учитываемого при определении размера единовременного денежного вознаграждения, включаются оклад денежного содержания муниципального служащего,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а также 1/12 размера дополнительных выплат (премии, в том числе за выполнение особо важных и сложных заданий, материальная помощь, выплачиваемая за счет средств фонда оплаты труда муниципальных служащих, единовременная выплата при предоставлении ежегодного оплачиваемого отпуска), начисленных муниципальному служащему в течение 12 календарных месяцев, предшествующих дате увольнения. Для всех составляющих месячного денежного содержания гражданского служащего, указанных в настоящем абзаце,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4E2BF035" w14:textId="77777777" w:rsidR="005A0DF3" w:rsidRPr="00E662E5" w:rsidRDefault="005A0DF3" w:rsidP="005A0DF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 Единовременное денежное вознаграждение выплачивается муниципальным органом края, в котором муниципальный служащий проходил муниципальную службу непосредственно перед увольнением, не позднее дня увольнения муниципального служащего. </w:t>
      </w:r>
    </w:p>
    <w:p w14:paraId="07D3A318" w14:textId="77777777" w:rsidR="005A0DF3" w:rsidRPr="00E662E5" w:rsidRDefault="005A0DF3" w:rsidP="005A0DF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края. Единовременное денежное вознаграждение не выплачивается в случае, если муниципальному служащему уже выплачивалось данное вознаграждение. </w:t>
      </w:r>
    </w:p>
    <w:p w14:paraId="5E90B07D" w14:textId="2D523F8B" w:rsidR="00F12C76" w:rsidRPr="00E662E5" w:rsidRDefault="005A0DF3" w:rsidP="005A0DF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>2. Настоящее решение вступает в силу после официального опубликования в информационном бюллетене «Ведомости Манского района»</w:t>
      </w:r>
      <w:r w:rsidR="00AC2475" w:rsidRPr="00E662E5">
        <w:rPr>
          <w:rFonts w:ascii="Arial" w:hAnsi="Arial" w:cs="Arial"/>
          <w:sz w:val="24"/>
          <w:szCs w:val="24"/>
        </w:rPr>
        <w:t>.</w:t>
      </w:r>
    </w:p>
    <w:p w14:paraId="5FBF5B18" w14:textId="77777777" w:rsidR="002A08F9" w:rsidRPr="00E662E5" w:rsidRDefault="002A08F9" w:rsidP="002A08F9">
      <w:pPr>
        <w:rPr>
          <w:rFonts w:ascii="Arial" w:hAnsi="Arial" w:cs="Arial"/>
          <w:sz w:val="24"/>
          <w:szCs w:val="24"/>
        </w:rPr>
      </w:pPr>
    </w:p>
    <w:p w14:paraId="39A31A8D" w14:textId="77777777" w:rsidR="002A08F9" w:rsidRPr="00E662E5" w:rsidRDefault="002A08F9" w:rsidP="002A08F9">
      <w:pPr>
        <w:rPr>
          <w:rFonts w:ascii="Arial" w:hAnsi="Arial" w:cs="Arial"/>
          <w:sz w:val="24"/>
          <w:szCs w:val="24"/>
        </w:rPr>
      </w:pPr>
    </w:p>
    <w:p w14:paraId="3EE0E1AF" w14:textId="135B31C5" w:rsidR="002A08F9" w:rsidRPr="00E662E5" w:rsidRDefault="002A08F9" w:rsidP="002A08F9">
      <w:pPr>
        <w:pStyle w:val="a3"/>
        <w:ind w:firstLine="0"/>
        <w:rPr>
          <w:rFonts w:ascii="Arial" w:hAnsi="Arial" w:cs="Arial"/>
          <w:sz w:val="24"/>
          <w:szCs w:val="24"/>
        </w:rPr>
      </w:pPr>
      <w:proofErr w:type="gramStart"/>
      <w:r w:rsidRPr="00E662E5">
        <w:rPr>
          <w:rFonts w:ascii="Arial" w:hAnsi="Arial" w:cs="Arial"/>
          <w:sz w:val="24"/>
          <w:szCs w:val="24"/>
        </w:rPr>
        <w:t xml:space="preserve">Глава </w:t>
      </w:r>
      <w:r w:rsidR="00E662E5" w:rsidRPr="00E662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2E5" w:rsidRPr="00E662E5">
        <w:rPr>
          <w:rFonts w:ascii="Arial" w:hAnsi="Arial" w:cs="Arial"/>
          <w:sz w:val="24"/>
          <w:szCs w:val="24"/>
        </w:rPr>
        <w:t>Выезжелог</w:t>
      </w:r>
      <w:r w:rsidRPr="00E662E5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662E5">
        <w:rPr>
          <w:rFonts w:ascii="Arial" w:hAnsi="Arial" w:cs="Arial"/>
          <w:sz w:val="24"/>
          <w:szCs w:val="24"/>
        </w:rPr>
        <w:t xml:space="preserve"> сельсовета, </w:t>
      </w:r>
    </w:p>
    <w:p w14:paraId="2788C4DB" w14:textId="77777777" w:rsidR="00E662E5" w:rsidRDefault="002A08F9" w:rsidP="002A08F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662E5">
        <w:rPr>
          <w:rFonts w:ascii="Arial" w:hAnsi="Arial" w:cs="Arial"/>
          <w:sz w:val="24"/>
          <w:szCs w:val="24"/>
        </w:rPr>
        <w:t xml:space="preserve">председатель </w:t>
      </w:r>
    </w:p>
    <w:p w14:paraId="543EBDE8" w14:textId="452389EC" w:rsidR="002A08F9" w:rsidRPr="00E662E5" w:rsidRDefault="00E662E5" w:rsidP="002A08F9">
      <w:pPr>
        <w:pStyle w:val="a3"/>
        <w:ind w:firstLine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E662E5">
        <w:rPr>
          <w:rFonts w:ascii="Arial" w:hAnsi="Arial" w:cs="Arial"/>
          <w:sz w:val="24"/>
          <w:szCs w:val="24"/>
        </w:rPr>
        <w:t>Выезжелог</w:t>
      </w:r>
      <w:r w:rsidR="002A08F9" w:rsidRPr="00E662E5">
        <w:rPr>
          <w:rFonts w:ascii="Arial" w:hAnsi="Arial" w:cs="Arial"/>
          <w:sz w:val="24"/>
          <w:szCs w:val="24"/>
        </w:rPr>
        <w:t>кого</w:t>
      </w:r>
      <w:proofErr w:type="spellEnd"/>
      <w:r w:rsidR="002A08F9" w:rsidRPr="00E662E5">
        <w:rPr>
          <w:rFonts w:ascii="Arial" w:hAnsi="Arial" w:cs="Arial"/>
          <w:sz w:val="24"/>
          <w:szCs w:val="24"/>
        </w:rPr>
        <w:t xml:space="preserve"> сельского Совета депутатов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2A08F9" w:rsidRPr="00E662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62E5">
        <w:rPr>
          <w:rFonts w:ascii="Arial" w:hAnsi="Arial" w:cs="Arial"/>
          <w:sz w:val="24"/>
          <w:szCs w:val="24"/>
        </w:rPr>
        <w:t>С.А.Цикунов</w:t>
      </w:r>
      <w:proofErr w:type="spellEnd"/>
      <w:r w:rsidR="002A08F9" w:rsidRPr="00E662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14777EA4" w14:textId="77777777" w:rsidR="002A08F9" w:rsidRPr="00E662E5" w:rsidRDefault="002A08F9" w:rsidP="002A08F9">
      <w:pPr>
        <w:rPr>
          <w:rFonts w:ascii="Arial" w:hAnsi="Arial" w:cs="Arial"/>
          <w:sz w:val="24"/>
          <w:szCs w:val="24"/>
        </w:rPr>
      </w:pPr>
    </w:p>
    <w:sectPr w:rsidR="002A08F9" w:rsidRPr="00E662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56"/>
    <w:rsid w:val="002A08F9"/>
    <w:rsid w:val="004A4A69"/>
    <w:rsid w:val="004F21DC"/>
    <w:rsid w:val="0055771D"/>
    <w:rsid w:val="005A0DF3"/>
    <w:rsid w:val="00611699"/>
    <w:rsid w:val="006C0B77"/>
    <w:rsid w:val="008242FF"/>
    <w:rsid w:val="00870751"/>
    <w:rsid w:val="00922C48"/>
    <w:rsid w:val="00AC2475"/>
    <w:rsid w:val="00B915B7"/>
    <w:rsid w:val="00CB5E35"/>
    <w:rsid w:val="00CE0A56"/>
    <w:rsid w:val="00E662E5"/>
    <w:rsid w:val="00EA59DF"/>
    <w:rsid w:val="00EE4070"/>
    <w:rsid w:val="00F12C76"/>
    <w:rsid w:val="00F87EDC"/>
    <w:rsid w:val="00F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58E0"/>
  <w15:chartTrackingRefBased/>
  <w15:docId w15:val="{A00CA2A6-8F94-4F41-BEFB-BDAE0E26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DF3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ADM-V.Log</cp:lastModifiedBy>
  <cp:revision>14</cp:revision>
  <cp:lastPrinted>2024-12-10T03:04:00Z</cp:lastPrinted>
  <dcterms:created xsi:type="dcterms:W3CDTF">2023-04-17T09:16:00Z</dcterms:created>
  <dcterms:modified xsi:type="dcterms:W3CDTF">2024-12-10T03:05:00Z</dcterms:modified>
</cp:coreProperties>
</file>