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C57C" w14:textId="77777777" w:rsidR="007C0709" w:rsidRPr="0075286B" w:rsidRDefault="007C0709" w:rsidP="00C92E57">
      <w:pPr>
        <w:rPr>
          <w:rFonts w:ascii="Times New Roman" w:hAnsi="Times New Roman"/>
          <w:b/>
          <w:sz w:val="24"/>
          <w:szCs w:val="24"/>
        </w:rPr>
      </w:pPr>
      <w:r w:rsidRPr="0075286B">
        <w:rPr>
          <w:rFonts w:ascii="Times New Roman" w:hAnsi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14:paraId="23870FFF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Объектами муниципального контроля в сфере благоустройства являются:</w:t>
      </w:r>
    </w:p>
    <w:p w14:paraId="0F7D7D56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1)обязательные требования по содержанию прилегающих территорий;</w:t>
      </w:r>
    </w:p>
    <w:p w14:paraId="5C3DFB98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2)обязательные требования по содержанию элементов и объектов благоустройства, в том числе требования:</w:t>
      </w:r>
    </w:p>
    <w:p w14:paraId="50E9EEA1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9746C5B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содержанию фасадов</w:t>
      </w:r>
      <w:r>
        <w:rPr>
          <w:rFonts w:ascii="Times New Roman" w:hAnsi="Times New Roman"/>
          <w:sz w:val="24"/>
          <w:szCs w:val="24"/>
        </w:rPr>
        <w:t xml:space="preserve"> жилых и</w:t>
      </w:r>
      <w:r w:rsidRPr="0075286B">
        <w:rPr>
          <w:rFonts w:ascii="Times New Roman" w:hAnsi="Times New Roman"/>
          <w:sz w:val="24"/>
          <w:szCs w:val="24"/>
        </w:rPr>
        <w:t xml:space="preserve">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26DBF0B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содержанию специальных знаков, надписей, содержащих информацию, необходимую для эксплуатации инженерных сооружений;</w:t>
      </w:r>
    </w:p>
    <w:p w14:paraId="0746D6A0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3A4727F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6C938B9" w14:textId="0422F748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уборке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0F">
        <w:rPr>
          <w:rFonts w:ascii="Times New Roman" w:hAnsi="Times New Roman"/>
          <w:sz w:val="24"/>
          <w:szCs w:val="24"/>
        </w:rPr>
        <w:t>Выезжелог</w:t>
      </w:r>
      <w:r>
        <w:rPr>
          <w:rFonts w:ascii="Times New Roman" w:hAnsi="Times New Roman"/>
          <w:sz w:val="24"/>
          <w:szCs w:val="24"/>
        </w:rPr>
        <w:t>ского сельсовета</w:t>
      </w:r>
      <w:r w:rsidRPr="0075286B">
        <w:rPr>
          <w:rFonts w:ascii="Times New Roman" w:hAnsi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091C8BB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5286B">
        <w:rPr>
          <w:rFonts w:ascii="Times New Roman" w:hAnsi="Times New Roman"/>
          <w:sz w:val="24"/>
          <w:szCs w:val="24"/>
        </w:rPr>
        <w:t>)дополнительные обязательные требования пожарной безопасности в период действия особого противопожарного режима;</w:t>
      </w:r>
    </w:p>
    <w:p w14:paraId="33CE7843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посадке, охране и содержанию зеленых насаждений;</w:t>
      </w:r>
    </w:p>
    <w:p w14:paraId="12E88360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складированию твердых коммунальных отходов;</w:t>
      </w:r>
    </w:p>
    <w:p w14:paraId="7D04B5F7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38C5B87F" w14:textId="77777777"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443AC0B" w14:textId="77777777" w:rsidR="007C0709" w:rsidRPr="0075286B" w:rsidRDefault="007C0709">
      <w:pPr>
        <w:rPr>
          <w:rFonts w:ascii="Times New Roman" w:hAnsi="Times New Roman"/>
          <w:sz w:val="24"/>
          <w:szCs w:val="24"/>
        </w:rPr>
      </w:pPr>
    </w:p>
    <w:sectPr w:rsidR="007C0709" w:rsidRPr="0075286B" w:rsidSect="002C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E57"/>
    <w:rsid w:val="001C3389"/>
    <w:rsid w:val="002B7B0F"/>
    <w:rsid w:val="002C2C59"/>
    <w:rsid w:val="0075286B"/>
    <w:rsid w:val="007C0709"/>
    <w:rsid w:val="009D6131"/>
    <w:rsid w:val="00AD17DB"/>
    <w:rsid w:val="00C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6E7C5"/>
  <w15:docId w15:val="{642269FB-3E4D-4E10-AE1D-D9FC81D9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ADM-V.Log</cp:lastModifiedBy>
  <cp:revision>5</cp:revision>
  <dcterms:created xsi:type="dcterms:W3CDTF">2024-08-06T05:41:00Z</dcterms:created>
  <dcterms:modified xsi:type="dcterms:W3CDTF">2024-09-03T05:19:00Z</dcterms:modified>
</cp:coreProperties>
</file>